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551DC05" w:rsidR="00152A13" w:rsidRPr="00856508" w:rsidRDefault="00266E12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E7E414A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384248">
              <w:rPr>
                <w:rFonts w:ascii="Tahoma" w:hAnsi="Tahoma" w:cs="Tahoma"/>
              </w:rPr>
              <w:t>Jimena Diaz Luna</w:t>
            </w:r>
          </w:p>
          <w:p w14:paraId="78D1A3B9" w14:textId="77777777" w:rsidR="00266E12" w:rsidRPr="00996E93" w:rsidRDefault="00266E12" w:rsidP="00266E12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1D82EB77" w14:textId="77777777" w:rsidR="00266E12" w:rsidRPr="00856508" w:rsidRDefault="00266E12" w:rsidP="00266E12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2DDDCE87" w14:textId="35539CF7" w:rsidR="00DC4160" w:rsidRPr="00384248" w:rsidRDefault="00BA3E7F" w:rsidP="00DC4160">
            <w:pPr>
              <w:jc w:val="both"/>
              <w:rPr>
                <w:rFonts w:ascii="Tahoma" w:hAnsi="Tahoma" w:cs="Tahoma"/>
                <w:i/>
                <w:iCs/>
              </w:rPr>
            </w:pPr>
            <w:r w:rsidRPr="0038424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086838" w:rsidRPr="0038424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384248" w:rsidRPr="00384248">
              <w:rPr>
                <w:rFonts w:ascii="Tahoma" w:hAnsi="Tahoma" w:cs="Tahoma"/>
              </w:rPr>
              <w:t>Preparatoria</w:t>
            </w:r>
          </w:p>
          <w:p w14:paraId="3E0D423A" w14:textId="5376B06F" w:rsidR="00BA3E7F" w:rsidRPr="00384248" w:rsidRDefault="00086838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8424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Periodo: </w:t>
            </w:r>
            <w:r w:rsidR="00384248" w:rsidRPr="00384248">
              <w:rPr>
                <w:rFonts w:ascii="Tahoma" w:hAnsi="Tahoma" w:cs="Tahoma"/>
              </w:rPr>
              <w:t>2019-2021</w:t>
            </w:r>
          </w:p>
          <w:p w14:paraId="05831158" w14:textId="05EEF0CD" w:rsidR="00520A2F" w:rsidRPr="00384248" w:rsidRDefault="00BA3E7F" w:rsidP="00520A2F">
            <w:pPr>
              <w:pStyle w:val="Textoindependiente"/>
              <w:rPr>
                <w:i/>
                <w:iCs/>
              </w:rPr>
            </w:pPr>
            <w:r w:rsidRPr="00384248">
              <w:rPr>
                <w:rStyle w:val="CitaCar"/>
                <w:i w:val="0"/>
                <w:iCs w:val="0"/>
                <w:color w:val="auto"/>
                <w:szCs w:val="24"/>
              </w:rPr>
              <w:t>Institución educativa</w:t>
            </w:r>
            <w:r w:rsidR="00086838" w:rsidRPr="00384248">
              <w:rPr>
                <w:rStyle w:val="CitaCar"/>
                <w:i w:val="0"/>
                <w:iCs w:val="0"/>
                <w:color w:val="auto"/>
                <w:szCs w:val="24"/>
              </w:rPr>
              <w:t xml:space="preserve">: </w:t>
            </w:r>
            <w:r w:rsidR="00384248" w:rsidRPr="00384248">
              <w:rPr>
                <w:rStyle w:val="CitaCar"/>
                <w:i w:val="0"/>
                <w:iCs w:val="0"/>
                <w:color w:val="auto"/>
                <w:szCs w:val="24"/>
              </w:rPr>
              <w:t>Colegio de Bachilleres Prepa 24</w:t>
            </w:r>
          </w:p>
          <w:p w14:paraId="12688D69" w14:textId="103D1C36" w:rsidR="00900297" w:rsidRPr="00266E12" w:rsidRDefault="00900297" w:rsidP="00266E12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DC4160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388AE5B3" w14:textId="6EC28BEA" w:rsidR="00DC4160" w:rsidRPr="00DC4160" w:rsidRDefault="00DC4160" w:rsidP="00DC4160">
            <w:pPr>
              <w:jc w:val="both"/>
              <w:rPr>
                <w:rFonts w:ascii="Tahoma" w:hAnsi="Tahoma" w:cs="Tahoma"/>
              </w:rPr>
            </w:pPr>
            <w:r w:rsidRPr="00DC4160">
              <w:rPr>
                <w:rFonts w:ascii="Tahoma" w:hAnsi="Tahoma" w:cs="Tahoma"/>
              </w:rPr>
              <w:t xml:space="preserve">Empresa: </w:t>
            </w:r>
            <w:r w:rsidR="00384248">
              <w:rPr>
                <w:rFonts w:ascii="Tahoma" w:hAnsi="Tahoma" w:cs="Tahoma"/>
              </w:rPr>
              <w:t>INE</w:t>
            </w:r>
          </w:p>
          <w:p w14:paraId="439ACB0F" w14:textId="3922802C" w:rsidR="00DC4160" w:rsidRPr="00DC4160" w:rsidRDefault="00DC4160" w:rsidP="00DC4160">
            <w:pPr>
              <w:jc w:val="both"/>
              <w:rPr>
                <w:rFonts w:ascii="Tahoma" w:hAnsi="Tahoma" w:cs="Tahoma"/>
              </w:rPr>
            </w:pPr>
            <w:r w:rsidRPr="00DC4160">
              <w:rPr>
                <w:rFonts w:ascii="Tahoma" w:hAnsi="Tahoma" w:cs="Tahoma"/>
              </w:rPr>
              <w:t xml:space="preserve">Periodo: </w:t>
            </w:r>
            <w:r w:rsidR="00384248">
              <w:rPr>
                <w:rFonts w:ascii="Tahoma" w:hAnsi="Tahoma" w:cs="Tahoma"/>
              </w:rPr>
              <w:t>2023-2024</w:t>
            </w:r>
          </w:p>
          <w:p w14:paraId="246CDFC8" w14:textId="6D6EDFE3" w:rsidR="00DC4160" w:rsidRPr="00DC4160" w:rsidRDefault="00DC4160" w:rsidP="00DC4160">
            <w:pPr>
              <w:jc w:val="both"/>
              <w:rPr>
                <w:rFonts w:ascii="Tahoma" w:hAnsi="Tahoma" w:cs="Tahoma"/>
              </w:rPr>
            </w:pPr>
            <w:r w:rsidRPr="00DC4160">
              <w:rPr>
                <w:rFonts w:ascii="Tahoma" w:hAnsi="Tahoma" w:cs="Tahoma"/>
              </w:rPr>
              <w:t xml:space="preserve">Cargo: </w:t>
            </w:r>
            <w:r w:rsidR="00384248">
              <w:rPr>
                <w:rFonts w:ascii="Tahoma" w:hAnsi="Tahoma" w:cs="Tahoma"/>
              </w:rPr>
              <w:t>Validadora en captura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98FFD" w14:textId="77777777" w:rsidR="002B15A2" w:rsidRDefault="002B15A2" w:rsidP="00527FC7">
      <w:pPr>
        <w:spacing w:after="0" w:line="240" w:lineRule="auto"/>
      </w:pPr>
      <w:r>
        <w:separator/>
      </w:r>
    </w:p>
  </w:endnote>
  <w:endnote w:type="continuationSeparator" w:id="0">
    <w:p w14:paraId="0C0E730A" w14:textId="77777777" w:rsidR="002B15A2" w:rsidRDefault="002B15A2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55E6B" w14:textId="77777777" w:rsidR="002B15A2" w:rsidRDefault="002B15A2" w:rsidP="00527FC7">
      <w:pPr>
        <w:spacing w:after="0" w:line="240" w:lineRule="auto"/>
      </w:pPr>
      <w:r>
        <w:separator/>
      </w:r>
    </w:p>
  </w:footnote>
  <w:footnote w:type="continuationSeparator" w:id="0">
    <w:p w14:paraId="7CC46EA8" w14:textId="77777777" w:rsidR="002B15A2" w:rsidRDefault="002B15A2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86838"/>
    <w:rsid w:val="00095DCE"/>
    <w:rsid w:val="000B02CA"/>
    <w:rsid w:val="000B04B7"/>
    <w:rsid w:val="000C3DDB"/>
    <w:rsid w:val="000E33A3"/>
    <w:rsid w:val="0013601D"/>
    <w:rsid w:val="00145341"/>
    <w:rsid w:val="00152A13"/>
    <w:rsid w:val="00153BED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370B2"/>
    <w:rsid w:val="00266E12"/>
    <w:rsid w:val="002B15A2"/>
    <w:rsid w:val="002C54F2"/>
    <w:rsid w:val="002C6784"/>
    <w:rsid w:val="002D3DBA"/>
    <w:rsid w:val="002F3C52"/>
    <w:rsid w:val="00313B61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4248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0A2F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0E27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276B6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813E4"/>
    <w:rsid w:val="00DA3908"/>
    <w:rsid w:val="00DA5878"/>
    <w:rsid w:val="00DB6A43"/>
    <w:rsid w:val="00DC4160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0E5D"/>
    <w:rsid w:val="00F2497D"/>
    <w:rsid w:val="00F333C9"/>
    <w:rsid w:val="00F51626"/>
    <w:rsid w:val="00F966AF"/>
    <w:rsid w:val="00FA1FBB"/>
    <w:rsid w:val="00FC30BF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paragraph" w:styleId="Textoindependiente">
    <w:name w:val="Body Text"/>
    <w:basedOn w:val="Normal"/>
    <w:link w:val="TextoindependienteCar"/>
    <w:uiPriority w:val="1"/>
    <w:qFormat/>
    <w:rsid w:val="00520A2F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20A2F"/>
    <w:rPr>
      <w:rFonts w:ascii="Tahoma" w:eastAsia="Tahoma" w:hAnsi="Tahoma" w:cs="Tahom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2024-05-30T22:54:00Z</dcterms:created>
  <dcterms:modified xsi:type="dcterms:W3CDTF">2024-05-30T22:54:00Z</dcterms:modified>
</cp:coreProperties>
</file>